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76" w:rsidRPr="000B5876" w:rsidRDefault="000B5876" w:rsidP="000B5876">
      <w:pPr>
        <w:spacing w:line="276" w:lineRule="auto"/>
        <w:jc w:val="center"/>
        <w:rPr>
          <w:rFonts w:ascii="Sylfaen" w:hAnsi="Sylfaen" w:cs="Sylfaen"/>
          <w:b/>
          <w:bCs/>
          <w:lang w:val="ka-GE"/>
        </w:rPr>
      </w:pPr>
      <w:r w:rsidRPr="000B5876">
        <w:rPr>
          <w:rFonts w:ascii="Sylfaen" w:hAnsi="Sylfaen" w:cs="Sylfaen"/>
          <w:b/>
          <w:bCs/>
          <w:lang w:val="ka-GE"/>
        </w:rPr>
        <w:t>სადოქტორო საგანმანათლებლო პროგრამა</w:t>
      </w:r>
    </w:p>
    <w:p w:rsidR="00D17FD3" w:rsidRPr="000B5876" w:rsidRDefault="00D17FD3" w:rsidP="000B5876">
      <w:pPr>
        <w:spacing w:line="276" w:lineRule="auto"/>
        <w:jc w:val="center"/>
        <w:rPr>
          <w:rFonts w:ascii="Sylfaen" w:hAnsi="Sylfaen" w:cs="Sylfaen"/>
          <w:b/>
          <w:iCs/>
          <w:sz w:val="28"/>
          <w:szCs w:val="28"/>
          <w:lang w:val="en-US"/>
        </w:rPr>
      </w:pPr>
      <w:proofErr w:type="spellStart"/>
      <w:r w:rsidRPr="000B5876">
        <w:rPr>
          <w:rFonts w:ascii="Sylfaen" w:hAnsi="Sylfaen" w:cs="Sylfaen"/>
          <w:b/>
          <w:iCs/>
          <w:sz w:val="28"/>
          <w:szCs w:val="28"/>
          <w:lang w:val="ka-GE"/>
        </w:rPr>
        <w:t>სამუსიკისმცოდნეო</w:t>
      </w:r>
      <w:proofErr w:type="spellEnd"/>
      <w:r w:rsidRPr="000B5876">
        <w:rPr>
          <w:rFonts w:ascii="Sylfaen" w:hAnsi="Sylfaen" w:cs="Sylfaen"/>
          <w:b/>
          <w:iCs/>
          <w:sz w:val="28"/>
          <w:szCs w:val="28"/>
          <w:lang w:val="ka-GE"/>
        </w:rPr>
        <w:t xml:space="preserve"> კვლევები</w:t>
      </w:r>
    </w:p>
    <w:p w:rsidR="000B5876" w:rsidRPr="000B5876" w:rsidRDefault="000B5876" w:rsidP="000B5876">
      <w:pPr>
        <w:spacing w:line="276" w:lineRule="auto"/>
        <w:jc w:val="center"/>
        <w:rPr>
          <w:rFonts w:ascii="Sylfaen" w:hAnsi="Sylfaen" w:cs="Sylfaen"/>
          <w:b/>
          <w:iCs/>
          <w:sz w:val="28"/>
          <w:szCs w:val="28"/>
          <w:lang w:val="en-US"/>
        </w:rPr>
      </w:pPr>
    </w:p>
    <w:p w:rsidR="006C4A0C" w:rsidRPr="00C33252" w:rsidRDefault="006C4A0C" w:rsidP="006C4A0C">
      <w:pPr>
        <w:spacing w:line="276" w:lineRule="auto"/>
        <w:rPr>
          <w:rFonts w:ascii="Sylfaen" w:hAnsi="Sylfaen" w:cs="Sylfaen"/>
          <w:b/>
          <w:bCs/>
          <w:lang w:val="ka-GE"/>
        </w:rPr>
      </w:pPr>
      <w:r w:rsidRPr="00C33252">
        <w:rPr>
          <w:rFonts w:ascii="Sylfaen" w:hAnsi="Sylfaen" w:cs="Sylfaen"/>
          <w:b/>
          <w:bCs/>
          <w:lang w:val="ka-GE"/>
        </w:rPr>
        <w:t xml:space="preserve">სპეციალობები: </w:t>
      </w:r>
    </w:p>
    <w:p w:rsidR="00D17FD3" w:rsidRDefault="00D17FD3" w:rsidP="000B5876">
      <w:pPr>
        <w:spacing w:line="276" w:lineRule="auto"/>
        <w:rPr>
          <w:rFonts w:ascii="Sylfaen" w:hAnsi="Sylfaen"/>
          <w:bCs/>
          <w:lang w:val="en-US"/>
        </w:rPr>
      </w:pPr>
      <w:r>
        <w:rPr>
          <w:rFonts w:ascii="Sylfaen" w:hAnsi="Sylfaen"/>
          <w:bCs/>
          <w:lang w:val="ka-GE"/>
        </w:rPr>
        <w:t xml:space="preserve">მუსიკის თეორია, მუსიკის ისტორია, </w:t>
      </w:r>
      <w:proofErr w:type="spellStart"/>
      <w:r>
        <w:rPr>
          <w:rFonts w:ascii="Sylfaen" w:hAnsi="Sylfaen"/>
          <w:bCs/>
          <w:lang w:val="ka-GE"/>
        </w:rPr>
        <w:t>ეთნომუსიკოლოგია</w:t>
      </w:r>
      <w:proofErr w:type="spellEnd"/>
      <w:r>
        <w:rPr>
          <w:rFonts w:ascii="Sylfaen" w:hAnsi="Sylfaen"/>
          <w:bCs/>
          <w:lang w:val="ka-GE"/>
        </w:rPr>
        <w:t xml:space="preserve">, საეკლესიო </w:t>
      </w:r>
      <w:proofErr w:type="spellStart"/>
      <w:r>
        <w:rPr>
          <w:rFonts w:ascii="Sylfaen" w:hAnsi="Sylfaen"/>
          <w:bCs/>
          <w:lang w:val="ka-GE"/>
        </w:rPr>
        <w:t>მუსიკოლოგია</w:t>
      </w:r>
      <w:proofErr w:type="spellEnd"/>
      <w:r>
        <w:rPr>
          <w:rFonts w:ascii="Sylfaen" w:hAnsi="Sylfaen"/>
          <w:bCs/>
          <w:lang w:val="ka-GE"/>
        </w:rPr>
        <w:t>, საშემსრულებლო ხელოვნების ისტორია და თეორია.</w:t>
      </w:r>
    </w:p>
    <w:p w:rsidR="00D17FD3" w:rsidRPr="007644DC" w:rsidRDefault="00D17FD3" w:rsidP="000B5876">
      <w:pPr>
        <w:spacing w:line="276" w:lineRule="auto"/>
        <w:rPr>
          <w:rFonts w:ascii="AcadNusx" w:hAnsi="AcadNusx" w:cs="Sylfaen"/>
          <w:bCs/>
          <w:lang w:val="en-US"/>
        </w:rPr>
      </w:pPr>
    </w:p>
    <w:p w:rsidR="00D17FD3" w:rsidRPr="001E3780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პროგრამის ხელმძღვანელები:</w:t>
      </w:r>
      <w:r w:rsidR="00E9663B" w:rsidRPr="00E9663B">
        <w:rPr>
          <w:rFonts w:ascii="Sylfaen" w:hAnsi="Sylfaen" w:cs="Sylfaen"/>
          <w:b/>
          <w:bCs/>
          <w:lang w:val="ka-GE"/>
        </w:rPr>
        <w:t xml:space="preserve"> </w:t>
      </w: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მუსიკის თეორიის სპეციალობით - ასოც. პროფესორი ივანე ჟღენტი</w:t>
      </w: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მუსიკის ისტორიის სპეციალობით - ასოც. პროფესორი მარინა ქავთარაძე</w:t>
      </w: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  <w:lang w:val="ka-GE"/>
        </w:rPr>
        <w:t>ეთნომუსიკოლოგიის</w:t>
      </w:r>
      <w:proofErr w:type="spellEnd"/>
      <w:r>
        <w:rPr>
          <w:rFonts w:ascii="Sylfaen" w:hAnsi="Sylfaen" w:cs="Sylfaen"/>
          <w:lang w:val="ka-GE"/>
        </w:rPr>
        <w:t xml:space="preserve"> სპეციალობით - ასოც. პროფესორი ნატალია ზუმბაძე</w:t>
      </w: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საეკლესიო </w:t>
      </w:r>
      <w:proofErr w:type="spellStart"/>
      <w:r>
        <w:rPr>
          <w:rFonts w:ascii="Sylfaen" w:hAnsi="Sylfaen" w:cs="Sylfaen"/>
          <w:lang w:val="ka-GE"/>
        </w:rPr>
        <w:t>მუსიკოლოგიის</w:t>
      </w:r>
      <w:proofErr w:type="spellEnd"/>
      <w:r>
        <w:rPr>
          <w:rFonts w:ascii="Sylfaen" w:hAnsi="Sylfaen" w:cs="Sylfaen"/>
          <w:lang w:val="ka-GE"/>
        </w:rPr>
        <w:t xml:space="preserve"> სპეციალობით -  პროფესორი მანანა ანდრიაძე</w:t>
      </w: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საშემსრულებლო ხელოვნების ისტორიის და თეორიის სპეციალობით - ასოც. პროფესორი ნანა შარიქაძე</w:t>
      </w:r>
    </w:p>
    <w:p w:rsidR="00D17FD3" w:rsidRPr="004A2060" w:rsidRDefault="00D17FD3" w:rsidP="000B5876">
      <w:pPr>
        <w:spacing w:line="276" w:lineRule="auto"/>
        <w:jc w:val="right"/>
        <w:rPr>
          <w:rFonts w:ascii="AcadNusx" w:hAnsi="AcadNusx" w:cs="Sylfaen"/>
          <w:b/>
          <w:bCs/>
          <w:lang w:val="en-US"/>
        </w:rPr>
      </w:pP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lang w:val="en-US"/>
        </w:rPr>
      </w:pPr>
      <w:r w:rsidRPr="001E3780">
        <w:rPr>
          <w:rFonts w:ascii="Sylfaen" w:hAnsi="Sylfaen" w:cs="Sylfaen"/>
          <w:b/>
          <w:noProof/>
          <w:lang w:val="ka-GE"/>
        </w:rPr>
        <w:t>მისანიჭებელი</w:t>
      </w:r>
      <w:r w:rsidRPr="001E378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1E3780">
        <w:rPr>
          <w:rFonts w:ascii="Sylfaen" w:hAnsi="Sylfaen" w:cs="Sylfaen"/>
          <w:b/>
          <w:noProof/>
          <w:lang w:val="ka-GE"/>
        </w:rPr>
        <w:t>კვალიფიკაცია</w:t>
      </w:r>
      <w:r w:rsidRPr="001E3780">
        <w:rPr>
          <w:rFonts w:ascii="Sylfaen" w:hAnsi="Sylfaen"/>
          <w:b/>
          <w:noProof/>
          <w:lang w:val="ka-GE"/>
        </w:rPr>
        <w:t>;</w:t>
      </w:r>
      <w:r w:rsidRPr="001E378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 w:cs="Sylfaen"/>
          <w:lang w:val="ka-GE"/>
        </w:rPr>
        <w:t>ხელოვნებათმცოდნეობის</w:t>
      </w:r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 xml:space="preserve"> დოქტორი</w:t>
      </w:r>
      <w:r>
        <w:rPr>
          <w:rFonts w:ascii="Sylfaen" w:hAnsi="Sylfaen" w:cs="Sylfaen"/>
          <w:lang w:val="en-US"/>
        </w:rPr>
        <w:t xml:space="preserve"> </w:t>
      </w:r>
    </w:p>
    <w:p w:rsidR="00D17FD3" w:rsidRDefault="00D17FD3" w:rsidP="000B5876">
      <w:pPr>
        <w:tabs>
          <w:tab w:val="num" w:pos="0"/>
        </w:tabs>
        <w:spacing w:line="276" w:lineRule="auto"/>
        <w:rPr>
          <w:rFonts w:ascii="Sylfaen" w:hAnsi="Sylfaen" w:cs="Sylfaen"/>
          <w:b/>
          <w:bCs/>
          <w:lang w:val="ka-GE"/>
        </w:rPr>
      </w:pPr>
      <w:r w:rsidRPr="001E3780">
        <w:rPr>
          <w:rFonts w:ascii="Sylfaen" w:hAnsi="Sylfaen" w:cs="Sylfaen"/>
          <w:b/>
          <w:noProof/>
          <w:lang w:val="ka-GE"/>
        </w:rPr>
        <w:t>პროგრამის</w:t>
      </w:r>
      <w:r>
        <w:rPr>
          <w:rFonts w:ascii="Sylfaen" w:hAnsi="Sylfaen" w:cs="Sylfaen"/>
          <w:b/>
          <w:noProof/>
          <w:lang w:val="en-US"/>
        </w:rPr>
        <w:t xml:space="preserve"> </w:t>
      </w:r>
      <w:r w:rsidRPr="001E3780">
        <w:rPr>
          <w:rFonts w:ascii="Sylfaen" w:hAnsi="Sylfaen"/>
          <w:b/>
          <w:lang w:val="ka-GE"/>
        </w:rPr>
        <w:t xml:space="preserve"> </w:t>
      </w:r>
      <w:r w:rsidRPr="001E3780">
        <w:rPr>
          <w:rFonts w:ascii="Sylfaen" w:hAnsi="Sylfaen" w:cs="Sylfaen"/>
          <w:b/>
          <w:noProof/>
          <w:lang w:val="ka-GE"/>
        </w:rPr>
        <w:t>მოცულობა</w:t>
      </w:r>
      <w:r>
        <w:rPr>
          <w:rFonts w:ascii="Sylfaen" w:hAnsi="Sylfaen" w:cs="Sylfaen"/>
          <w:b/>
          <w:noProof/>
          <w:lang w:val="ka-GE"/>
        </w:rPr>
        <w:t xml:space="preserve">:  </w:t>
      </w:r>
      <w:r>
        <w:rPr>
          <w:rFonts w:ascii="Sylfaen" w:hAnsi="Sylfaen" w:cs="Sylfaen"/>
          <w:b/>
          <w:noProof/>
          <w:lang w:val="en-US"/>
        </w:rPr>
        <w:t xml:space="preserve"> </w:t>
      </w:r>
      <w:r w:rsidRPr="00BF246B">
        <w:rPr>
          <w:rFonts w:ascii="Sylfaen" w:hAnsi="Sylfaen" w:cs="Sylfaen"/>
          <w:noProof/>
          <w:lang w:val="ka-GE"/>
        </w:rPr>
        <w:t>180 კრედიტი</w:t>
      </w:r>
    </w:p>
    <w:p w:rsidR="00D17FD3" w:rsidRDefault="00D17FD3" w:rsidP="000B5876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i/>
          <w:lang w:val="pt-PT"/>
        </w:rPr>
      </w:pPr>
    </w:p>
    <w:p w:rsidR="00535ECB" w:rsidRDefault="00535ECB" w:rsidP="000B5876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i/>
          <w:lang w:val="pt-PT"/>
        </w:rPr>
      </w:pPr>
    </w:p>
    <w:p w:rsidR="006C4A0C" w:rsidRDefault="006C4A0C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სასწავლო გეგმა</w:t>
      </w:r>
    </w:p>
    <w:p w:rsidR="009140E3" w:rsidRDefault="009140E3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</w:p>
    <w:p w:rsidR="009140E3" w:rsidRDefault="009140E3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7105"/>
        <w:gridCol w:w="1707"/>
      </w:tblGrid>
      <w:tr w:rsidR="009140E3" w:rsidRPr="001F2E3E" w:rsidTr="001F2E3E">
        <w:trPr>
          <w:trHeight w:val="342"/>
          <w:jc w:val="center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  <w:t>#</w:t>
            </w:r>
          </w:p>
        </w:tc>
        <w:tc>
          <w:tcPr>
            <w:tcW w:w="71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სასწავლო</w:t>
            </w:r>
            <w:proofErr w:type="spellEnd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კურსის</w:t>
            </w:r>
            <w:proofErr w:type="spellEnd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დასახელება</w:t>
            </w:r>
            <w:proofErr w:type="spellEnd"/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კრედიტები</w:t>
            </w:r>
            <w:proofErr w:type="spellEnd"/>
          </w:p>
        </w:tc>
      </w:tr>
      <w:tr w:rsidR="009140E3" w:rsidRPr="001F2E3E" w:rsidTr="001F2E3E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საკვალიფიკაციო</w:t>
            </w:r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 w:rsidRPr="00E9663B">
              <w:rPr>
                <w:rFonts w:ascii="Sylfaen" w:hAnsi="Sylfaen"/>
                <w:sz w:val="28"/>
                <w:szCs w:val="28"/>
              </w:rPr>
              <w:t>ნაშრომის მომზადება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126</w:t>
            </w:r>
          </w:p>
        </w:tc>
      </w:tr>
      <w:tr w:rsidR="009140E3" w:rsidRPr="001F2E3E" w:rsidTr="001F2E3E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საკვალიფიკაციო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ნაშრომის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დაცვა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9140E3" w:rsidRPr="001F2E3E" w:rsidTr="001F2E3E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აკადემიურ-პედაგოგიური პრაქტიკა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9140E3" w:rsidRPr="001F2E3E" w:rsidTr="001F2E3E">
        <w:trPr>
          <w:trHeight w:val="325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პედაგოგიკის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ტრადიციული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და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თანამედროვე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მეთოდები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0E3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2E3E" w:rsidRPr="001F2E3E" w:rsidTr="001F2E3E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9140E3" w:rsidRDefault="00E9663B" w:rsidP="00535ECB">
            <w:pPr>
              <w:spacing w:line="360" w:lineRule="auto"/>
              <w:rPr>
                <w:rFonts w:ascii="AcadNusx" w:hAnsi="AcadNusx"/>
                <w:sz w:val="28"/>
                <w:szCs w:val="28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ალტერნატიული სპეციალური სასწავლო კურსები*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16</w:t>
            </w:r>
          </w:p>
        </w:tc>
      </w:tr>
      <w:tr w:rsidR="001F2E3E" w:rsidRPr="001F2E3E" w:rsidTr="001F2E3E">
        <w:trPr>
          <w:trHeight w:val="341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3E" w:rsidRPr="001F2E3E" w:rsidRDefault="001F2E3E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სულ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კრედიტები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</w:tbl>
    <w:p w:rsidR="009140E3" w:rsidRDefault="009140E3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</w:p>
    <w:p w:rsidR="009140E3" w:rsidRDefault="009140E3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</w:p>
    <w:p w:rsidR="009140E3" w:rsidRDefault="009140E3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</w:p>
    <w:p w:rsidR="001F2E3E" w:rsidRDefault="001F2E3E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en-US"/>
        </w:rPr>
      </w:pPr>
    </w:p>
    <w:p w:rsidR="00535ECB" w:rsidRDefault="00535ECB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en-US"/>
        </w:rPr>
      </w:pPr>
    </w:p>
    <w:p w:rsidR="001F2E3E" w:rsidRDefault="001F2E3E" w:rsidP="006C4A0C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en-US"/>
        </w:rPr>
      </w:pPr>
    </w:p>
    <w:p w:rsidR="000B5876" w:rsidRPr="000B5876" w:rsidRDefault="000B5876" w:rsidP="000B5876">
      <w:pPr>
        <w:spacing w:line="276" w:lineRule="auto"/>
        <w:jc w:val="center"/>
        <w:rPr>
          <w:rFonts w:ascii="Sylfaen" w:hAnsi="Sylfaen" w:cs="Sylfaen"/>
          <w:b/>
          <w:bCs/>
          <w:lang w:val="ka-GE"/>
        </w:rPr>
      </w:pPr>
      <w:r w:rsidRPr="000B5876">
        <w:rPr>
          <w:rFonts w:ascii="Sylfaen" w:hAnsi="Sylfaen" w:cs="Sylfaen"/>
          <w:b/>
          <w:bCs/>
          <w:lang w:val="ka-GE"/>
        </w:rPr>
        <w:t>სადოქტორო საგანმანათლებლო პროგრამა</w:t>
      </w:r>
    </w:p>
    <w:p w:rsidR="000B5876" w:rsidRPr="000B5876" w:rsidRDefault="000B5876" w:rsidP="000B5876">
      <w:pPr>
        <w:spacing w:line="276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0B5876">
        <w:rPr>
          <w:rFonts w:ascii="Sylfaen" w:hAnsi="Sylfaen" w:cs="Sylfaen"/>
          <w:b/>
          <w:bCs/>
          <w:sz w:val="28"/>
          <w:szCs w:val="28"/>
          <w:lang w:val="ka-GE"/>
        </w:rPr>
        <w:t>კომპოზიცია</w:t>
      </w:r>
    </w:p>
    <w:p w:rsidR="000B5876" w:rsidRPr="007676F1" w:rsidRDefault="000B5876" w:rsidP="000B5876">
      <w:pPr>
        <w:spacing w:line="276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0B5876" w:rsidRPr="00861ED8" w:rsidRDefault="000B5876" w:rsidP="000B5876">
      <w:pPr>
        <w:spacing w:line="276" w:lineRule="auto"/>
        <w:rPr>
          <w:rFonts w:ascii="Sylfaen" w:hAnsi="Sylfaen" w:cs="Sylfaen"/>
          <w:bCs/>
          <w:lang w:val="ka-GE"/>
        </w:rPr>
      </w:pPr>
      <w:r w:rsidRPr="00E556EF">
        <w:rPr>
          <w:rFonts w:ascii="Sylfaen" w:hAnsi="Sylfaen" w:cs="Sylfaen"/>
          <w:b/>
          <w:bCs/>
          <w:lang w:val="ka-GE"/>
        </w:rPr>
        <w:t>პროგრამის ხელმძღვანელი</w:t>
      </w:r>
      <w:r w:rsidRPr="00E556EF">
        <w:rPr>
          <w:rFonts w:ascii="Sylfaen" w:hAnsi="Sylfaen" w:cs="Sylfaen"/>
          <w:b/>
          <w:bCs/>
          <w:lang w:val="en-US"/>
        </w:rPr>
        <w:t>:</w:t>
      </w:r>
      <w:r>
        <w:rPr>
          <w:rFonts w:ascii="Sylfaen" w:hAnsi="Sylfaen" w:cs="Sylfaen"/>
          <w:bCs/>
          <w:lang w:val="ka-GE"/>
        </w:rPr>
        <w:t xml:space="preserve"> ასოცირებული პროფესორი ზურაბ ნადარეიშვილი </w:t>
      </w:r>
    </w:p>
    <w:p w:rsidR="000B5876" w:rsidRDefault="000B5876" w:rsidP="000B5876">
      <w:pPr>
        <w:spacing w:line="276" w:lineRule="auto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მისანიჭებელი </w:t>
      </w:r>
      <w:proofErr w:type="spellStart"/>
      <w:r>
        <w:rPr>
          <w:rFonts w:ascii="Sylfaen" w:hAnsi="Sylfaen" w:cs="Sylfaen"/>
          <w:b/>
          <w:bCs/>
          <w:lang w:val="ka-GE"/>
        </w:rPr>
        <w:t>კვაკიფიკაცია</w:t>
      </w:r>
      <w:proofErr w:type="spellEnd"/>
      <w:r>
        <w:rPr>
          <w:rFonts w:ascii="Sylfaen" w:hAnsi="Sylfaen" w:cs="Sylfaen"/>
          <w:b/>
          <w:bCs/>
          <w:lang w:val="ka-GE"/>
        </w:rPr>
        <w:t xml:space="preserve">: </w:t>
      </w:r>
      <w:r w:rsidRPr="008B6AD0">
        <w:rPr>
          <w:rFonts w:ascii="Sylfaen" w:hAnsi="Sylfaen" w:cs="Sylfaen"/>
          <w:bCs/>
          <w:lang w:val="ka-GE"/>
        </w:rPr>
        <w:t>სამუსიკო ხელოვნების დოქტორი</w:t>
      </w:r>
      <w:r>
        <w:rPr>
          <w:rFonts w:ascii="Sylfaen" w:hAnsi="Sylfaen" w:cs="Sylfaen"/>
          <w:bCs/>
          <w:lang w:val="ka-GE"/>
        </w:rPr>
        <w:t xml:space="preserve"> </w:t>
      </w:r>
    </w:p>
    <w:p w:rsidR="000B5876" w:rsidRPr="008B6AD0" w:rsidRDefault="000B5876" w:rsidP="000B5876">
      <w:pPr>
        <w:spacing w:line="276" w:lineRule="auto"/>
        <w:rPr>
          <w:rFonts w:ascii="Sylfaen" w:hAnsi="Sylfaen" w:cs="Sylfaen"/>
          <w:bCs/>
          <w:lang w:val="ka-GE"/>
        </w:rPr>
      </w:pPr>
      <w:r w:rsidRPr="008B6AD0">
        <w:rPr>
          <w:rFonts w:ascii="Sylfaen" w:hAnsi="Sylfaen" w:cs="Sylfaen"/>
          <w:b/>
          <w:bCs/>
          <w:lang w:val="ka-GE"/>
        </w:rPr>
        <w:t>პროგრამის მოცულობა:</w:t>
      </w:r>
      <w:r>
        <w:rPr>
          <w:rFonts w:ascii="Sylfaen" w:hAnsi="Sylfaen" w:cs="Sylfaen"/>
          <w:bCs/>
          <w:lang w:val="ka-GE"/>
        </w:rPr>
        <w:t xml:space="preserve"> 180 კრედიტი</w:t>
      </w:r>
    </w:p>
    <w:p w:rsidR="00D17FD3" w:rsidRDefault="00D17FD3" w:rsidP="000B5876">
      <w:pPr>
        <w:spacing w:line="276" w:lineRule="auto"/>
        <w:rPr>
          <w:lang w:val="en-US"/>
        </w:rPr>
      </w:pPr>
    </w:p>
    <w:p w:rsidR="000B5876" w:rsidRDefault="000B5876" w:rsidP="000B5876">
      <w:pPr>
        <w:spacing w:line="276" w:lineRule="auto"/>
        <w:rPr>
          <w:lang w:val="en-US"/>
        </w:rPr>
      </w:pPr>
    </w:p>
    <w:p w:rsidR="00535ECB" w:rsidRDefault="00535ECB" w:rsidP="000B5876">
      <w:pPr>
        <w:spacing w:line="276" w:lineRule="auto"/>
        <w:rPr>
          <w:lang w:val="en-US"/>
        </w:rPr>
      </w:pPr>
    </w:p>
    <w:p w:rsidR="000B5876" w:rsidRDefault="000B5876" w:rsidP="000B5876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სასწავლო გეგმა</w:t>
      </w:r>
    </w:p>
    <w:p w:rsidR="009140E3" w:rsidRDefault="009140E3" w:rsidP="000B5876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b/>
          <w:bCs/>
          <w:lang w:val="ka-GE"/>
        </w:rPr>
      </w:pPr>
    </w:p>
    <w:p w:rsidR="009140E3" w:rsidRDefault="009140E3" w:rsidP="009140E3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7105"/>
        <w:gridCol w:w="1707"/>
      </w:tblGrid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  <w:t>#</w:t>
            </w:r>
          </w:p>
        </w:tc>
        <w:tc>
          <w:tcPr>
            <w:tcW w:w="71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სასწავლო</w:t>
            </w:r>
            <w:proofErr w:type="spellEnd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კურსის</w:t>
            </w:r>
            <w:proofErr w:type="spellEnd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დასახელება</w:t>
            </w:r>
            <w:proofErr w:type="spellEnd"/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კრედიტები</w:t>
            </w:r>
            <w:proofErr w:type="spellEnd"/>
          </w:p>
        </w:tc>
      </w:tr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სპეციალ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ობის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</w:rPr>
              <w:t xml:space="preserve"> კლასი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120</w:t>
            </w:r>
          </w:p>
        </w:tc>
      </w:tr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სადისერტაციო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 w:rsidRPr="00E9663B">
              <w:rPr>
                <w:rFonts w:ascii="Sylfaen" w:hAnsi="Sylfaen"/>
                <w:sz w:val="28"/>
                <w:szCs w:val="28"/>
              </w:rPr>
              <w:t>ნაშრომის მომზადება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სადისერტაციო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ნაშრომის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დაცვა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2E3E" w:rsidRPr="001F2E3E" w:rsidTr="00602732">
        <w:trPr>
          <w:trHeight w:val="325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ალტერნატიული სპეციალური სასწავლო კურსები*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spacing w:line="360" w:lineRule="auto"/>
              <w:rPr>
                <w:rFonts w:ascii="AcadNusx" w:hAnsi="AcadNusx"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პედაგოგიკის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ტრადიციული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და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თანამედროვე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მეთოდები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აკადემიურ-პედაგოგიური პრაქტიკა (ასისტენტურა)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1F2E3E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3E" w:rsidRPr="001F2E3E" w:rsidRDefault="001F2E3E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სულ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კრედიტები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3E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</w:tbl>
    <w:p w:rsidR="009140E3" w:rsidRDefault="009140E3" w:rsidP="009140E3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b/>
          <w:bCs/>
          <w:lang w:val="ka-GE"/>
        </w:rPr>
      </w:pPr>
    </w:p>
    <w:p w:rsidR="009140E3" w:rsidRPr="00074D81" w:rsidRDefault="009140E3" w:rsidP="009140E3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b/>
          <w:bCs/>
          <w:lang w:val="ka-GE"/>
        </w:rPr>
      </w:pPr>
    </w:p>
    <w:p w:rsidR="000B5876" w:rsidRPr="0003689F" w:rsidRDefault="000B5876" w:rsidP="000B5876">
      <w:pPr>
        <w:spacing w:line="276" w:lineRule="auto"/>
        <w:rPr>
          <w:rFonts w:ascii="AcadNusx" w:hAnsi="AcadNusx"/>
          <w:b/>
          <w:bCs/>
          <w:lang w:val="en-US"/>
        </w:rPr>
      </w:pPr>
    </w:p>
    <w:p w:rsidR="000B5876" w:rsidRDefault="000B5876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1F2E3E" w:rsidRPr="00CC6881" w:rsidRDefault="001F2E3E" w:rsidP="000B5876">
      <w:pPr>
        <w:tabs>
          <w:tab w:val="num" w:pos="1440"/>
        </w:tabs>
        <w:spacing w:line="276" w:lineRule="auto"/>
        <w:rPr>
          <w:rFonts w:ascii="Sylfaen" w:hAnsi="Sylfaen"/>
          <w:b/>
          <w:lang w:val="en-US"/>
        </w:rPr>
      </w:pPr>
    </w:p>
    <w:p w:rsidR="000B5876" w:rsidRDefault="000B5876" w:rsidP="000B5876">
      <w:pPr>
        <w:spacing w:line="276" w:lineRule="auto"/>
        <w:rPr>
          <w:lang w:val="en-US"/>
        </w:rPr>
      </w:pPr>
    </w:p>
    <w:p w:rsidR="000B5876" w:rsidRPr="000B5876" w:rsidRDefault="000B5876" w:rsidP="000B5876">
      <w:pPr>
        <w:spacing w:line="276" w:lineRule="auto"/>
        <w:jc w:val="center"/>
        <w:rPr>
          <w:rFonts w:ascii="Sylfaen" w:hAnsi="Sylfaen" w:cs="Sylfaen"/>
          <w:b/>
          <w:bCs/>
          <w:lang w:val="ka-GE"/>
        </w:rPr>
      </w:pPr>
      <w:r w:rsidRPr="000B5876">
        <w:rPr>
          <w:rFonts w:ascii="Sylfaen" w:hAnsi="Sylfaen" w:cs="Sylfaen"/>
          <w:b/>
          <w:bCs/>
          <w:lang w:val="ka-GE"/>
        </w:rPr>
        <w:t>სადოქტორო საგანმანათლებლო პროგრამა</w:t>
      </w:r>
    </w:p>
    <w:p w:rsidR="000B5876" w:rsidRPr="000B5876" w:rsidRDefault="000B5876" w:rsidP="000B5876">
      <w:pPr>
        <w:spacing w:line="276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iCs/>
          <w:lang w:val="ka-GE"/>
        </w:rPr>
        <w:t>საშემსრულებლო ხელოვნება</w:t>
      </w:r>
    </w:p>
    <w:p w:rsidR="000B5876" w:rsidRPr="00C33252" w:rsidRDefault="000B5876" w:rsidP="000B5876">
      <w:pPr>
        <w:spacing w:line="276" w:lineRule="auto"/>
        <w:jc w:val="center"/>
        <w:rPr>
          <w:rFonts w:ascii="AcadNusx" w:hAnsi="AcadNusx"/>
          <w:b/>
          <w:iCs/>
          <w:lang w:val="en-US"/>
        </w:rPr>
      </w:pPr>
    </w:p>
    <w:p w:rsidR="000B5876" w:rsidRPr="00C33252" w:rsidRDefault="000B5876" w:rsidP="000B5876">
      <w:pPr>
        <w:spacing w:line="276" w:lineRule="auto"/>
        <w:rPr>
          <w:rFonts w:ascii="Sylfaen" w:hAnsi="Sylfaen" w:cs="Sylfaen"/>
          <w:b/>
          <w:bCs/>
          <w:lang w:val="ka-GE"/>
        </w:rPr>
      </w:pPr>
      <w:r w:rsidRPr="00C33252">
        <w:rPr>
          <w:rFonts w:ascii="Sylfaen" w:hAnsi="Sylfaen" w:cs="Sylfaen"/>
          <w:b/>
          <w:bCs/>
          <w:lang w:val="ka-GE"/>
        </w:rPr>
        <w:t xml:space="preserve">სპეციალობები: </w:t>
      </w:r>
    </w:p>
    <w:p w:rsidR="000B5876" w:rsidRPr="00C33252" w:rsidRDefault="000B5876" w:rsidP="000B5876">
      <w:pPr>
        <w:spacing w:line="276" w:lineRule="auto"/>
        <w:rPr>
          <w:rFonts w:ascii="Sylfaen" w:hAnsi="Sylfaen"/>
          <w:lang w:val="ka-GE"/>
        </w:rPr>
      </w:pPr>
      <w:r w:rsidRPr="00C33252">
        <w:rPr>
          <w:rFonts w:ascii="Sylfaen" w:hAnsi="Sylfaen"/>
          <w:lang w:val="ka-GE"/>
        </w:rPr>
        <w:t xml:space="preserve">სოლო ფორტეპიანო, კამერული ანსამბლი, </w:t>
      </w:r>
      <w:proofErr w:type="spellStart"/>
      <w:r w:rsidRPr="00C33252">
        <w:rPr>
          <w:rFonts w:ascii="Sylfaen" w:hAnsi="Sylfaen"/>
          <w:lang w:val="ka-GE"/>
        </w:rPr>
        <w:t>საკონცერტმაისტერო</w:t>
      </w:r>
      <w:proofErr w:type="spellEnd"/>
      <w:r w:rsidRPr="00C33252">
        <w:rPr>
          <w:rFonts w:ascii="Sylfaen" w:hAnsi="Sylfaen"/>
          <w:lang w:val="ka-GE"/>
        </w:rPr>
        <w:t xml:space="preserve"> დაოსტატება, საორკესტრო საკრავები, აკადემიური სიმღერა, აკადემიური გუნდის დირიჟორობა.</w:t>
      </w:r>
    </w:p>
    <w:p w:rsidR="000B5876" w:rsidRPr="00C33252" w:rsidRDefault="000B5876" w:rsidP="000B5876">
      <w:pPr>
        <w:spacing w:line="276" w:lineRule="auto"/>
        <w:rPr>
          <w:rFonts w:ascii="Sylfaen" w:hAnsi="Sylfaen"/>
          <w:lang w:val="ka-GE"/>
        </w:rPr>
      </w:pPr>
    </w:p>
    <w:p w:rsidR="000B5876" w:rsidRPr="00C33252" w:rsidRDefault="000B5876" w:rsidP="000B5876">
      <w:pPr>
        <w:spacing w:line="276" w:lineRule="auto"/>
        <w:rPr>
          <w:rFonts w:ascii="AcadNusx" w:hAnsi="AcadNusx" w:cs="Sylfaen"/>
          <w:bCs/>
          <w:lang w:val="en-US"/>
        </w:rPr>
      </w:pPr>
      <w:r w:rsidRPr="00C33252">
        <w:rPr>
          <w:rFonts w:ascii="Sylfaen" w:hAnsi="Sylfaen"/>
          <w:b/>
          <w:bCs/>
          <w:lang w:val="ka-GE"/>
        </w:rPr>
        <w:t>პროგრამის ხელმძღვანელები:</w:t>
      </w:r>
      <w:r w:rsidR="00E9663B" w:rsidRPr="00E9663B">
        <w:rPr>
          <w:rFonts w:ascii="Sylfaen" w:hAnsi="Sylfaen" w:cs="Sylfaen"/>
          <w:b/>
          <w:bCs/>
          <w:lang w:val="en-US"/>
        </w:rPr>
        <w:t xml:space="preserve"> </w:t>
      </w:r>
    </w:p>
    <w:p w:rsidR="000B5876" w:rsidRPr="00C33252" w:rsidRDefault="000B5876" w:rsidP="000B5876">
      <w:pPr>
        <w:spacing w:line="276" w:lineRule="auto"/>
        <w:rPr>
          <w:rFonts w:ascii="Sylfaen" w:hAnsi="Sylfaen"/>
          <w:bCs/>
          <w:lang w:val="ka-GE"/>
        </w:rPr>
      </w:pPr>
      <w:r w:rsidRPr="00C33252">
        <w:rPr>
          <w:rFonts w:ascii="Sylfaen" w:hAnsi="Sylfaen"/>
          <w:bCs/>
          <w:lang w:val="ka-GE"/>
        </w:rPr>
        <w:t>სოლო ფორტეპიანოს</w:t>
      </w:r>
      <w:r w:rsidRPr="00C33252">
        <w:rPr>
          <w:rFonts w:ascii="Sylfaen" w:hAnsi="Sylfaen"/>
          <w:bCs/>
          <w:lang w:val="en-US"/>
        </w:rPr>
        <w:t xml:space="preserve">, </w:t>
      </w:r>
      <w:r w:rsidRPr="00C33252">
        <w:rPr>
          <w:rFonts w:ascii="Sylfaen" w:hAnsi="Sylfaen"/>
          <w:bCs/>
          <w:lang w:val="ka-GE"/>
        </w:rPr>
        <w:t>კამერული ანსამბლის</w:t>
      </w:r>
      <w:r w:rsidRPr="00C33252">
        <w:rPr>
          <w:rFonts w:ascii="Sylfaen" w:hAnsi="Sylfaen"/>
          <w:bCs/>
          <w:lang w:val="en-US"/>
        </w:rPr>
        <w:t xml:space="preserve">, </w:t>
      </w:r>
      <w:r w:rsidRPr="00C33252">
        <w:rPr>
          <w:rFonts w:ascii="Sylfaen" w:hAnsi="Sylfaen"/>
          <w:bCs/>
          <w:lang w:val="ka-GE"/>
        </w:rPr>
        <w:t xml:space="preserve"> </w:t>
      </w:r>
      <w:proofErr w:type="spellStart"/>
      <w:r w:rsidRPr="00C33252">
        <w:rPr>
          <w:rFonts w:ascii="Sylfaen" w:hAnsi="Sylfaen"/>
          <w:bCs/>
          <w:lang w:val="ka-GE"/>
        </w:rPr>
        <w:t>საკონცერტმაისტერო</w:t>
      </w:r>
      <w:proofErr w:type="spellEnd"/>
      <w:r w:rsidRPr="00C33252">
        <w:rPr>
          <w:rFonts w:ascii="Sylfaen" w:hAnsi="Sylfaen"/>
          <w:bCs/>
          <w:lang w:val="ka-GE"/>
        </w:rPr>
        <w:t xml:space="preserve"> დაოსტატების სპეციალობით - პროფესორი მანანა დოიჯაშვილი;</w:t>
      </w:r>
    </w:p>
    <w:p w:rsidR="000B5876" w:rsidRPr="00C33252" w:rsidRDefault="000B5876" w:rsidP="000B5876">
      <w:pPr>
        <w:spacing w:line="276" w:lineRule="auto"/>
        <w:rPr>
          <w:rFonts w:ascii="Sylfaen" w:hAnsi="Sylfaen"/>
          <w:bCs/>
          <w:lang w:val="ka-GE"/>
        </w:rPr>
      </w:pPr>
      <w:r w:rsidRPr="00C33252">
        <w:rPr>
          <w:rFonts w:ascii="Sylfaen" w:hAnsi="Sylfaen"/>
          <w:bCs/>
          <w:lang w:val="ka-GE"/>
        </w:rPr>
        <w:t>საორკესტრო საკრავების სპეციალობით - პროფესორი შავლეგ შილაკაძე;</w:t>
      </w:r>
    </w:p>
    <w:p w:rsidR="000B5876" w:rsidRPr="00C33252" w:rsidRDefault="000B5876" w:rsidP="000B5876">
      <w:pPr>
        <w:spacing w:line="276" w:lineRule="auto"/>
        <w:rPr>
          <w:rFonts w:ascii="Sylfaen" w:hAnsi="Sylfaen"/>
          <w:bCs/>
          <w:lang w:val="ka-GE"/>
        </w:rPr>
      </w:pPr>
      <w:r w:rsidRPr="00C33252">
        <w:rPr>
          <w:rFonts w:ascii="Sylfaen" w:hAnsi="Sylfaen"/>
          <w:bCs/>
          <w:lang w:val="ka-GE"/>
        </w:rPr>
        <w:t xml:space="preserve"> აკადემიური სიმღერის სპეციალობით - ასოცირებული პროფესორი სვეტლანა </w:t>
      </w:r>
      <w:proofErr w:type="spellStart"/>
      <w:r w:rsidRPr="00C33252">
        <w:rPr>
          <w:rFonts w:ascii="Sylfaen" w:hAnsi="Sylfaen"/>
          <w:bCs/>
          <w:lang w:val="ka-GE"/>
        </w:rPr>
        <w:t>ეგოროვა</w:t>
      </w:r>
      <w:proofErr w:type="spellEnd"/>
      <w:r w:rsidRPr="00C33252">
        <w:rPr>
          <w:rFonts w:ascii="Sylfaen" w:hAnsi="Sylfaen"/>
          <w:bCs/>
          <w:lang w:val="ka-GE"/>
        </w:rPr>
        <w:t>;</w:t>
      </w:r>
    </w:p>
    <w:p w:rsidR="000B5876" w:rsidRPr="00C33252" w:rsidRDefault="000B5876" w:rsidP="000B5876">
      <w:pPr>
        <w:spacing w:line="276" w:lineRule="auto"/>
        <w:rPr>
          <w:rFonts w:ascii="Sylfaen" w:hAnsi="Sylfaen"/>
          <w:bCs/>
          <w:lang w:val="ka-GE"/>
        </w:rPr>
      </w:pPr>
      <w:r w:rsidRPr="00C33252">
        <w:rPr>
          <w:rFonts w:ascii="Sylfaen" w:hAnsi="Sylfaen"/>
          <w:bCs/>
          <w:lang w:val="ka-GE"/>
        </w:rPr>
        <w:t>აკადემიური გუნდის დირიჟორობის სპეციალობით - ასოცირებული პროფესორი შალვა მოსიძე.</w:t>
      </w:r>
    </w:p>
    <w:p w:rsidR="000B5876" w:rsidRPr="00C33252" w:rsidRDefault="000B5876" w:rsidP="000B5876">
      <w:pPr>
        <w:spacing w:line="276" w:lineRule="auto"/>
        <w:rPr>
          <w:rFonts w:ascii="Sylfaen" w:hAnsi="Sylfaen"/>
          <w:bCs/>
          <w:lang w:val="ka-GE"/>
        </w:rPr>
      </w:pPr>
    </w:p>
    <w:p w:rsidR="000B5876" w:rsidRPr="00C33252" w:rsidRDefault="000B5876" w:rsidP="000B5876">
      <w:pPr>
        <w:spacing w:line="276" w:lineRule="auto"/>
        <w:rPr>
          <w:rFonts w:ascii="Sylfaen" w:hAnsi="Sylfaen" w:cs="Sylfaen"/>
          <w:bCs/>
          <w:lang w:val="en-US"/>
        </w:rPr>
      </w:pPr>
      <w:r w:rsidRPr="00C33252">
        <w:rPr>
          <w:rFonts w:ascii="Sylfaen" w:hAnsi="Sylfaen" w:cs="Sylfaen"/>
          <w:b/>
          <w:bCs/>
          <w:lang w:val="ka-GE"/>
        </w:rPr>
        <w:t xml:space="preserve">მისანიჭებელი </w:t>
      </w:r>
      <w:proofErr w:type="spellStart"/>
      <w:r w:rsidRPr="00C33252">
        <w:rPr>
          <w:rFonts w:ascii="Sylfaen" w:hAnsi="Sylfaen" w:cs="Sylfaen"/>
          <w:b/>
          <w:bCs/>
          <w:lang w:val="ka-GE"/>
        </w:rPr>
        <w:t>კვაკიფიკაცია</w:t>
      </w:r>
      <w:proofErr w:type="spellEnd"/>
      <w:r w:rsidRPr="00C33252">
        <w:rPr>
          <w:rFonts w:ascii="Sylfaen" w:hAnsi="Sylfaen" w:cs="Sylfaen"/>
          <w:b/>
          <w:bCs/>
          <w:lang w:val="ka-GE"/>
        </w:rPr>
        <w:t xml:space="preserve">:  </w:t>
      </w:r>
      <w:r w:rsidRPr="00C33252">
        <w:rPr>
          <w:rFonts w:ascii="Sylfaen" w:hAnsi="Sylfaen" w:cs="Sylfaen"/>
          <w:bCs/>
          <w:lang w:val="ka-GE"/>
        </w:rPr>
        <w:t xml:space="preserve">სამუსიკო ხელოვნების დოქტორი </w:t>
      </w:r>
    </w:p>
    <w:p w:rsidR="000B5876" w:rsidRPr="00C33252" w:rsidRDefault="000B5876" w:rsidP="000B5876">
      <w:pPr>
        <w:spacing w:line="276" w:lineRule="auto"/>
        <w:rPr>
          <w:rFonts w:ascii="Sylfaen" w:hAnsi="Sylfaen" w:cs="Sylfaen"/>
          <w:bCs/>
          <w:lang w:val="en-US"/>
        </w:rPr>
      </w:pPr>
      <w:r w:rsidRPr="00C33252">
        <w:rPr>
          <w:rFonts w:ascii="Sylfaen" w:hAnsi="Sylfaen" w:cs="Sylfaen"/>
          <w:b/>
          <w:bCs/>
          <w:lang w:val="ka-GE"/>
        </w:rPr>
        <w:t>პროგრამის მოცულობა:</w:t>
      </w:r>
      <w:r w:rsidRPr="00C33252">
        <w:rPr>
          <w:rFonts w:ascii="Sylfaen" w:hAnsi="Sylfaen" w:cs="Sylfaen"/>
          <w:bCs/>
          <w:lang w:val="ka-GE"/>
        </w:rPr>
        <w:t xml:space="preserve"> 180 კრედიტი</w:t>
      </w:r>
    </w:p>
    <w:p w:rsidR="000B5876" w:rsidRDefault="000B5876" w:rsidP="000B5876">
      <w:pPr>
        <w:spacing w:line="276" w:lineRule="auto"/>
        <w:rPr>
          <w:lang w:val="en-US"/>
        </w:rPr>
      </w:pPr>
    </w:p>
    <w:p w:rsidR="00535ECB" w:rsidRDefault="00535ECB" w:rsidP="000B5876">
      <w:pPr>
        <w:spacing w:line="276" w:lineRule="auto"/>
        <w:rPr>
          <w:lang w:val="en-US"/>
        </w:rPr>
      </w:pPr>
    </w:p>
    <w:p w:rsidR="00535ECB" w:rsidRDefault="00535ECB" w:rsidP="000B5876">
      <w:pPr>
        <w:spacing w:line="276" w:lineRule="auto"/>
        <w:rPr>
          <w:lang w:val="en-US"/>
        </w:rPr>
      </w:pPr>
    </w:p>
    <w:p w:rsidR="000B5876" w:rsidRDefault="000B5876" w:rsidP="000B5876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Sylfaen" w:hAnsi="Sylfaen" w:cs="Sylfaen"/>
          <w:b/>
          <w:lang w:val="en-US"/>
        </w:rPr>
      </w:pPr>
      <w:r w:rsidRPr="00C33252">
        <w:rPr>
          <w:rFonts w:ascii="Sylfaen" w:hAnsi="Sylfaen" w:cs="Sylfaen"/>
          <w:b/>
          <w:lang w:val="ka-GE"/>
        </w:rPr>
        <w:t>სასწავლო გეგმა</w:t>
      </w:r>
    </w:p>
    <w:p w:rsidR="001F2E3E" w:rsidRDefault="001F2E3E" w:rsidP="000B5876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Sylfaen" w:hAnsi="Sylfaen" w:cs="Sylfaen"/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7105"/>
        <w:gridCol w:w="1707"/>
      </w:tblGrid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  <w:t>#</w:t>
            </w:r>
          </w:p>
        </w:tc>
        <w:tc>
          <w:tcPr>
            <w:tcW w:w="71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სასწავლო</w:t>
            </w:r>
            <w:proofErr w:type="spellEnd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კურსის</w:t>
            </w:r>
            <w:proofErr w:type="spellEnd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დასახელება</w:t>
            </w:r>
            <w:proofErr w:type="spellEnd"/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კრედიტები</w:t>
            </w:r>
            <w:proofErr w:type="spellEnd"/>
          </w:p>
        </w:tc>
      </w:tr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სპეციალ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ობის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</w:rPr>
              <w:t xml:space="preserve"> კლასი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120</w:t>
            </w:r>
          </w:p>
        </w:tc>
      </w:tr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სადისერტაციო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 w:rsidRPr="00E9663B">
              <w:rPr>
                <w:rFonts w:ascii="Sylfaen" w:hAnsi="Sylfaen"/>
                <w:sz w:val="28"/>
                <w:szCs w:val="28"/>
              </w:rPr>
              <w:t>ნაშრომის მომზადება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სადისერტაციო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ნაშრომის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დაცვა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35ECB" w:rsidRPr="001F2E3E" w:rsidTr="00602732">
        <w:trPr>
          <w:trHeight w:val="325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ალტერნატიული სპეციალური სასწავლო კურსები*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spacing w:line="360" w:lineRule="auto"/>
              <w:rPr>
                <w:rFonts w:ascii="AcadNusx" w:hAnsi="AcadNusx"/>
                <w:sz w:val="28"/>
                <w:szCs w:val="28"/>
                <w:lang w:val="en-US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პედაგოგიკის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ტრადიციული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და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თანამედროვე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მეთოდები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r w:rsidRPr="00E9663B">
              <w:rPr>
                <w:rFonts w:ascii="Sylfaen" w:hAnsi="Sylfaen"/>
                <w:sz w:val="28"/>
                <w:szCs w:val="28"/>
              </w:rPr>
              <w:t>აკადემიურ-პედაგოგიური პრაქტიკა (ასისტენტურა)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535ECB" w:rsidRPr="001F2E3E" w:rsidTr="00602732">
        <w:trPr>
          <w:trHeight w:val="342"/>
          <w:jc w:val="center"/>
        </w:trPr>
        <w:tc>
          <w:tcPr>
            <w:tcW w:w="4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ECB" w:rsidRPr="001F2E3E" w:rsidRDefault="00535ECB" w:rsidP="00535E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rPr>
                <w:rFonts w:ascii="AcadNusx" w:hAnsi="AcadNusx" w:cs="Sylfaen"/>
                <w:b/>
                <w:bCs/>
                <w:sz w:val="28"/>
                <w:szCs w:val="28"/>
                <w:lang w:val="ka-GE"/>
              </w:rPr>
            </w:pP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სულ</w:t>
            </w:r>
            <w:proofErr w:type="spellEnd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63B">
              <w:rPr>
                <w:rFonts w:ascii="Sylfaen" w:hAnsi="Sylfaen"/>
                <w:sz w:val="28"/>
                <w:szCs w:val="28"/>
                <w:lang w:val="en-US"/>
              </w:rPr>
              <w:t>კრედიტები</w:t>
            </w:r>
            <w:proofErr w:type="spellEnd"/>
          </w:p>
        </w:tc>
        <w:tc>
          <w:tcPr>
            <w:tcW w:w="16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ECB" w:rsidRPr="001F2E3E" w:rsidRDefault="00E9663B" w:rsidP="00535E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adNusx" w:hAnsi="AcadNusx" w:cs="Sylfaen"/>
                <w:b/>
                <w:bCs/>
                <w:sz w:val="28"/>
                <w:szCs w:val="28"/>
                <w:lang w:val="en-US"/>
              </w:rPr>
            </w:pPr>
            <w:r w:rsidRPr="00E9663B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</w:tbl>
    <w:p w:rsidR="001F2E3E" w:rsidRPr="00E9663B" w:rsidRDefault="001F2E3E" w:rsidP="000B5876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1F2E3E" w:rsidRPr="00E9663B" w:rsidSect="000B5876">
      <w:pgSz w:w="11907" w:h="16840" w:code="9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F3" w:rsidRDefault="00F014F3" w:rsidP="009140E3">
      <w:r>
        <w:separator/>
      </w:r>
    </w:p>
  </w:endnote>
  <w:endnote w:type="continuationSeparator" w:id="0">
    <w:p w:rsidR="00F014F3" w:rsidRDefault="00F014F3" w:rsidP="0091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F3" w:rsidRDefault="00F014F3" w:rsidP="009140E3">
      <w:r>
        <w:separator/>
      </w:r>
    </w:p>
  </w:footnote>
  <w:footnote w:type="continuationSeparator" w:id="0">
    <w:p w:rsidR="00F014F3" w:rsidRDefault="00F014F3" w:rsidP="0091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D3"/>
    <w:rsid w:val="000B5876"/>
    <w:rsid w:val="001F2E3E"/>
    <w:rsid w:val="00505D01"/>
    <w:rsid w:val="00535ECB"/>
    <w:rsid w:val="0066688A"/>
    <w:rsid w:val="006C4A0C"/>
    <w:rsid w:val="009140E3"/>
    <w:rsid w:val="00D17FD3"/>
    <w:rsid w:val="00E9663B"/>
    <w:rsid w:val="00F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40E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140E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0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91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Conservatoire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Administrator</cp:lastModifiedBy>
  <cp:revision>7</cp:revision>
  <dcterms:created xsi:type="dcterms:W3CDTF">2012-01-13T10:02:00Z</dcterms:created>
  <dcterms:modified xsi:type="dcterms:W3CDTF">2022-02-02T09:43:00Z</dcterms:modified>
</cp:coreProperties>
</file>